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AAE" w14:textId="77777777" w:rsidR="00F306D4" w:rsidRDefault="00F306D4">
      <w:pPr>
        <w:pStyle w:val="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4DF65863" w14:textId="77777777" w:rsidR="00F306D4" w:rsidRPr="000B3EA0" w:rsidRDefault="00F306D4" w:rsidP="000B3EA0">
      <w:pPr>
        <w:pStyle w:val="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7EA9AA20" w14:textId="77777777" w:rsidR="00F306D4" w:rsidRDefault="00F306D4">
      <w:pPr>
        <w:rPr>
          <w:rFonts w:ascii="Arial" w:hAnsi="Arial"/>
          <w:b/>
          <w:sz w:val="24"/>
        </w:rPr>
      </w:pPr>
    </w:p>
    <w:p w14:paraId="4DF07780" w14:textId="77777777" w:rsidR="00F306D4" w:rsidRDefault="00136318">
      <w:pPr>
        <w:pStyle w:val="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1D25364E" w14:textId="77777777" w:rsidR="00F306D4" w:rsidRDefault="00F306D4">
      <w:pPr>
        <w:rPr>
          <w:rFonts w:ascii="Arial" w:hAnsi="Arial"/>
          <w:b/>
          <w:sz w:val="24"/>
        </w:rPr>
      </w:pPr>
    </w:p>
    <w:p w14:paraId="37A108C8" w14:textId="199E1E1E" w:rsidR="00F306D4" w:rsidRDefault="00136318">
      <w:pPr>
        <w:pStyle w:val="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325EFE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37DAAE35" w14:textId="61F61334" w:rsidR="00F306D4" w:rsidRDefault="0013631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325EFE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5B5A0104" w14:textId="77777777" w:rsidR="00F306D4" w:rsidRDefault="0013631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26E5E786" w14:textId="77777777" w:rsidR="00F306D4" w:rsidRDefault="00F306D4">
      <w:pPr>
        <w:pStyle w:val="2"/>
      </w:pPr>
    </w:p>
    <w:p w14:paraId="5CEFB6D3" w14:textId="77777777" w:rsidR="00F306D4" w:rsidRDefault="00F306D4">
      <w:pPr>
        <w:pStyle w:val="2"/>
      </w:pPr>
    </w:p>
    <w:p w14:paraId="7345B0DD" w14:textId="77777777" w:rsidR="00F306D4" w:rsidRDefault="00F306D4" w:rsidP="005C7CCC">
      <w:pPr>
        <w:pStyle w:val="3"/>
        <w:jc w:val="both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 w:rsidR="00136318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136318">
        <w:rPr>
          <w:rFonts w:hint="eastAsia"/>
          <w:b w:val="0"/>
          <w:i/>
          <w:color w:val="808080"/>
        </w:rPr>
        <w:instrText xml:space="preserve"> FORMTEXT </w:instrText>
      </w:r>
      <w:r w:rsidR="00136318">
        <w:rPr>
          <w:rFonts w:hint="eastAsia"/>
          <w:b w:val="0"/>
          <w:i/>
          <w:color w:val="808080"/>
        </w:rPr>
      </w:r>
      <w:r w:rsidR="00136318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 w:rsidR="00136318">
        <w:rPr>
          <w:rFonts w:hint="eastAsia"/>
          <w:b w:val="0"/>
          <w:i/>
          <w:color w:val="808080"/>
        </w:rPr>
        <w:fldChar w:fldCharType="end"/>
      </w:r>
      <w:bookmarkEnd w:id="7"/>
    </w:p>
    <w:p w14:paraId="539F03EC" w14:textId="77777777" w:rsidR="00F306D4" w:rsidRDefault="00F306D4" w:rsidP="005C7CCC">
      <w:pPr>
        <w:jc w:val="both"/>
        <w:rPr>
          <w:rFonts w:ascii="Arial" w:hAnsi="Arial"/>
          <w:b/>
          <w:sz w:val="24"/>
        </w:rPr>
      </w:pPr>
    </w:p>
    <w:p w14:paraId="16665578" w14:textId="41985F90" w:rsidR="005C7CCC" w:rsidRDefault="00136318" w:rsidP="005C7CCC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요청자 이름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proofErr w:type="spellStart"/>
      <w:r>
        <w:rPr>
          <w:rFonts w:ascii="Arial" w:hAnsi="Arial" w:hint="eastAsia"/>
          <w:i/>
          <w:color w:val="808080"/>
          <w:sz w:val="24"/>
        </w:rPr>
        <w:t>요청자</w:t>
      </w:r>
      <w:proofErr w:type="spellEnd"/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님은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샌디에이고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행동건강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)(Behavioral Health Services (The Plan))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요청한 서비스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요청했습니다</w:t>
      </w:r>
      <w:r>
        <w:rPr>
          <w:rFonts w:ascii="Arial" w:hAnsi="Arial" w:hint="eastAsia"/>
          <w:i/>
          <w:sz w:val="24"/>
        </w:rPr>
        <w:t>.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저희는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요청대로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치료를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없습니다</w:t>
      </w:r>
      <w:r>
        <w:rPr>
          <w:rFonts w:ascii="Arial" w:hAnsi="Arial" w:hint="eastAsia"/>
          <w:sz w:val="24"/>
        </w:rPr>
        <w:t xml:space="preserve">. </w:t>
      </w:r>
    </w:p>
    <w:p w14:paraId="6EE9A32C" w14:textId="77777777" w:rsidR="005C7CCC" w:rsidRDefault="005C7CCC" w:rsidP="005C7CCC">
      <w:pPr>
        <w:jc w:val="both"/>
        <w:rPr>
          <w:rFonts w:ascii="Arial" w:hAnsi="Arial"/>
          <w:sz w:val="24"/>
        </w:rPr>
      </w:pPr>
    </w:p>
    <w:p w14:paraId="1425D33C" w14:textId="77777777" w:rsidR="00C27D0F" w:rsidRPr="0032629C" w:rsidRDefault="009D1B6F" w:rsidP="005C7CCC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사유는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같습니다</w:t>
      </w:r>
      <w:r>
        <w:rPr>
          <w:rFonts w:ascii="Arial" w:hAnsi="Arial" w:hint="eastAsia"/>
          <w:sz w:val="24"/>
        </w:rPr>
        <w:t xml:space="preserve"> </w:t>
      </w:r>
      <w:r w:rsidR="001363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쉬운 언어를 사용하여 다음 내용을 삽입: 1. 판결 이유에 대한 명확하고 간결한 설명. "/>
            </w:textInput>
          </w:ffData>
        </w:fldChar>
      </w:r>
      <w:bookmarkStart w:id="10" w:name="Text13"/>
      <w:r w:rsidR="001363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 w:hint="eastAsia"/>
          <w:i/>
          <w:color w:val="808080"/>
          <w:sz w:val="24"/>
        </w:rPr>
      </w:r>
      <w:r w:rsidR="00136318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다음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내용을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: 1. </w:t>
      </w:r>
      <w:r>
        <w:rPr>
          <w:rFonts w:ascii="Arial" w:hAnsi="Arial" w:hint="eastAsia"/>
          <w:i/>
          <w:color w:val="808080"/>
          <w:sz w:val="24"/>
        </w:rPr>
        <w:t>판결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 w:rsidR="00136318"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 w:rsidR="001363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2. 조치를 뒷받침하는 특정 규정 또는 보험 승인 절차에 대한 참조를 포함하여 사용된 기준 또는 지침에 대한 설명."/>
            </w:textInput>
          </w:ffData>
        </w:fldChar>
      </w:r>
      <w:bookmarkStart w:id="11" w:name="Text14"/>
      <w:r w:rsidR="001363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 w:hint="eastAsia"/>
          <w:i/>
          <w:color w:val="808080"/>
          <w:sz w:val="24"/>
        </w:rPr>
      </w:r>
      <w:r w:rsidR="00136318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2. </w:t>
      </w:r>
      <w:r>
        <w:rPr>
          <w:rFonts w:ascii="Arial" w:hAnsi="Arial" w:hint="eastAsia"/>
          <w:i/>
          <w:color w:val="808080"/>
          <w:sz w:val="24"/>
        </w:rPr>
        <w:t>조치를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뒷받침하는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특정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규정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보험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승인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절차에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참조를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포함하여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기준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지침에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>.</w:t>
      </w:r>
      <w:r w:rsidR="00136318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i/>
          <w:color w:val="808080"/>
          <w:sz w:val="24"/>
        </w:rPr>
        <w:t xml:space="preserve"> </w:t>
      </w:r>
      <w:r w:rsidR="001363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3. 의학적 필요성에 관한 판결의 임상적 이유"/>
            </w:textInput>
          </w:ffData>
        </w:fldChar>
      </w:r>
      <w:bookmarkStart w:id="12" w:name="Text15"/>
      <w:r w:rsidR="001363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 w:hint="eastAsia"/>
          <w:i/>
          <w:color w:val="808080"/>
          <w:sz w:val="24"/>
        </w:rPr>
      </w:r>
      <w:r w:rsidR="00136318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3. </w:t>
      </w:r>
      <w:r>
        <w:rPr>
          <w:rFonts w:ascii="Arial" w:hAnsi="Arial" w:hint="eastAsia"/>
          <w:i/>
          <w:color w:val="808080"/>
          <w:sz w:val="24"/>
        </w:rPr>
        <w:t>의학적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필요성에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판결의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임상적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</w:t>
      </w:r>
      <w:r w:rsidR="00136318"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 </w:t>
      </w:r>
    </w:p>
    <w:p w14:paraId="0A256F34" w14:textId="77777777" w:rsidR="00C27D0F" w:rsidRDefault="00C27D0F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5927DF87" w14:textId="0D96F2F4" w:rsidR="00424C65" w:rsidRPr="005B3AC6" w:rsidRDefault="00424C65" w:rsidP="005C7CCC">
      <w:pPr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치료를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승인합니다</w:t>
      </w:r>
      <w:r>
        <w:rPr>
          <w:rFonts w:ascii="Arial" w:hAnsi="Arial" w:hint="eastAsia"/>
          <w:sz w:val="24"/>
        </w:rPr>
        <w:t xml:space="preserve">. </w:t>
      </w:r>
      <w:r w:rsidR="001363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6"/>
            <w:enabled/>
            <w:calcOnExit w:val="0"/>
            <w:textInput>
              <w:default w:val="승인된 서비스 또는 서비스 기간"/>
            </w:textInput>
          </w:ffData>
        </w:fldChar>
      </w:r>
      <w:bookmarkStart w:id="13" w:name="Text16"/>
      <w:r w:rsidR="001363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 w:hint="eastAsia"/>
          <w:i/>
          <w:color w:val="808080"/>
          <w:sz w:val="24"/>
        </w:rPr>
      </w:r>
      <w:r w:rsidR="00136318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승인된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기간</w:t>
      </w:r>
      <w:r w:rsidR="00136318"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</w:p>
    <w:p w14:paraId="69B71C60" w14:textId="77777777" w:rsidR="00424C65" w:rsidRDefault="00424C65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30C88304" w14:textId="77777777" w:rsidR="00DE0347" w:rsidRDefault="00DE0347" w:rsidP="005C7CCC">
      <w:pPr>
        <w:pStyle w:val="a3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판결이</w:t>
      </w:r>
      <w:r>
        <w:rPr>
          <w:rFonts w:hint="eastAsia"/>
        </w:rPr>
        <w:t xml:space="preserve"> </w:t>
      </w:r>
      <w:r>
        <w:rPr>
          <w:rFonts w:hint="eastAsia"/>
        </w:rPr>
        <w:t>잘못되었다고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14:paraId="1756F8C3" w14:textId="77777777" w:rsidR="00DE0347" w:rsidRDefault="00DE0347" w:rsidP="005C7CCC">
      <w:pPr>
        <w:pStyle w:val="a3"/>
      </w:pPr>
    </w:p>
    <w:p w14:paraId="7E920F2D" w14:textId="77777777" w:rsidR="00F578D2" w:rsidRDefault="00F578D2" w:rsidP="00F578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요청하려면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  </w:t>
      </w:r>
    </w:p>
    <w:p w14:paraId="445D3658" w14:textId="77777777" w:rsidR="00F578D2" w:rsidRPr="005114C2" w:rsidRDefault="00F578D2" w:rsidP="00F578D2">
      <w:pPr>
        <w:jc w:val="both"/>
        <w:rPr>
          <w:rFonts w:ascii="Arial" w:hAnsi="Arial"/>
          <w:sz w:val="24"/>
        </w:rPr>
      </w:pPr>
    </w:p>
    <w:p w14:paraId="46FAB7B1" w14:textId="77777777" w:rsidR="00F578D2" w:rsidRPr="00876D6C" w:rsidRDefault="00465E28" w:rsidP="00F578D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1B65E675" w14:textId="77777777" w:rsidR="00A777EA" w:rsidRDefault="00A777EA" w:rsidP="00A777E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2F46D239" w14:textId="77777777" w:rsidR="00A777EA" w:rsidRDefault="00A777EA" w:rsidP="00A777E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4AFBA5A1" w14:textId="77777777" w:rsidR="00A777EA" w:rsidRPr="004A0F7B" w:rsidRDefault="00A777EA" w:rsidP="00A777E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330DF1EC" w14:textId="77777777" w:rsidR="00F578D2" w:rsidRDefault="00F578D2" w:rsidP="005C7CCC">
      <w:pPr>
        <w:pStyle w:val="a3"/>
      </w:pPr>
    </w:p>
    <w:p w14:paraId="3906BBCF" w14:textId="77777777" w:rsidR="00DE0347" w:rsidRPr="00B4233E" w:rsidRDefault="00DE0347" w:rsidP="005C7CCC">
      <w:pPr>
        <w:pStyle w:val="a3"/>
      </w:pP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판결을</w:t>
      </w:r>
      <w:r>
        <w:rPr>
          <w:rFonts w:hint="eastAsia"/>
        </w:rPr>
        <w:t xml:space="preserve"> </w:t>
      </w:r>
      <w:r>
        <w:rPr>
          <w:rFonts w:hint="eastAsia"/>
        </w:rPr>
        <w:t>기다리는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받으려면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서신에</w:t>
      </w:r>
      <w:r>
        <w:rPr>
          <w:rFonts w:hint="eastAsia"/>
        </w:rPr>
        <w:t xml:space="preserve"> </w:t>
      </w:r>
      <w:r>
        <w:rPr>
          <w:rFonts w:hint="eastAsia"/>
        </w:rPr>
        <w:t>기재된</w:t>
      </w:r>
      <w:r>
        <w:rPr>
          <w:rFonts w:hint="eastAsia"/>
        </w:rPr>
        <w:t xml:space="preserve"> </w:t>
      </w:r>
      <w:r>
        <w:rPr>
          <w:rFonts w:hint="eastAsia"/>
        </w:rPr>
        <w:t>날짜로부터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정신건강보험에</w:t>
      </w:r>
      <w:r>
        <w:rPr>
          <w:rFonts w:hint="eastAsia"/>
        </w:rPr>
        <w:t xml:space="preserve">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중단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축소될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요청해야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 </w:t>
      </w:r>
    </w:p>
    <w:p w14:paraId="525FBC34" w14:textId="77777777" w:rsidR="00DE0347" w:rsidRDefault="00DE0347" w:rsidP="005C7CCC">
      <w:pPr>
        <w:pStyle w:val="a3"/>
      </w:pPr>
    </w:p>
    <w:p w14:paraId="3DC40616" w14:textId="77777777" w:rsidR="00303DDC" w:rsidRPr="000B3EA0" w:rsidRDefault="00303DDC" w:rsidP="005C7CCC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242A42C0" w14:textId="77777777" w:rsidR="00DE0347" w:rsidRPr="00AB2288" w:rsidRDefault="00DE0347" w:rsidP="005C7CCC">
      <w:pPr>
        <w:jc w:val="both"/>
        <w:rPr>
          <w:rFonts w:ascii="Arial" w:hAnsi="Arial"/>
          <w:sz w:val="24"/>
        </w:rPr>
      </w:pPr>
    </w:p>
    <w:p w14:paraId="044F818A" w14:textId="72F333BC" w:rsidR="00DE0347" w:rsidRDefault="00DE0347" w:rsidP="005C7CCC">
      <w:pPr>
        <w:pStyle w:val="a3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메디칼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AA48E1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929510A" w14:textId="77777777" w:rsidR="001C0380" w:rsidRDefault="001C0380" w:rsidP="005C7CCC">
      <w:pPr>
        <w:jc w:val="both"/>
        <w:rPr>
          <w:rFonts w:ascii="Arial" w:hAnsi="Arial"/>
          <w:sz w:val="24"/>
        </w:rPr>
      </w:pPr>
    </w:p>
    <w:p w14:paraId="4116D888" w14:textId="77777777" w:rsidR="00F306D4" w:rsidRDefault="00F306D4" w:rsidP="005C7CCC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proofErr w:type="spellStart"/>
      <w:r>
        <w:rPr>
          <w:rFonts w:ascii="Arial" w:hAnsi="Arial" w:hint="eastAsia"/>
          <w:sz w:val="24"/>
        </w:rPr>
        <w:t>메디칼</w:t>
      </w:r>
      <w:proofErr w:type="spellEnd"/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247DA277" w14:textId="77777777" w:rsidR="00247E53" w:rsidRDefault="00247E53" w:rsidP="005C7CCC">
      <w:pPr>
        <w:jc w:val="both"/>
        <w:rPr>
          <w:rFonts w:ascii="Arial" w:hAnsi="Arial"/>
          <w:sz w:val="24"/>
        </w:rPr>
      </w:pPr>
    </w:p>
    <w:p w14:paraId="46B205CB" w14:textId="77777777" w:rsidR="00325EFE" w:rsidRDefault="00325EFE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10B2C89E" w14:textId="77777777" w:rsidR="00325EFE" w:rsidRDefault="00325EFE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2DF19EF7" w14:textId="77777777" w:rsidR="00325EFE" w:rsidRDefault="00325EFE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02CE6688" w14:textId="35C6FD56" w:rsidR="00F306D4" w:rsidRDefault="00882A6B" w:rsidP="005C7CCC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7"/>
            <w:enabled/>
            <w:calcOnExit w:val="0"/>
            <w:textInput>
              <w:default w:val="서명칸"/>
            </w:textInput>
          </w:ffData>
        </w:fldChar>
      </w:r>
      <w:bookmarkStart w:id="14" w:name="Text2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4"/>
    </w:p>
    <w:p w14:paraId="434024D5" w14:textId="77777777" w:rsidR="00F306D4" w:rsidRPr="009977E2" w:rsidRDefault="00F306D4" w:rsidP="005C7CCC">
      <w:pPr>
        <w:jc w:val="both"/>
        <w:rPr>
          <w:rFonts w:ascii="Arial" w:hAnsi="Arial"/>
          <w:i/>
          <w:color w:val="808080"/>
          <w:sz w:val="32"/>
        </w:rPr>
      </w:pPr>
    </w:p>
    <w:p w14:paraId="0ED1C66B" w14:textId="77777777" w:rsidR="00F578D2" w:rsidRPr="009E76B2" w:rsidRDefault="00F578D2" w:rsidP="00325EFE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20B5A27B" w14:textId="296C3197" w:rsidR="00F578D2" w:rsidRPr="009E76B2" w:rsidRDefault="00F578D2" w:rsidP="00325EFE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언어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공지</w:t>
      </w:r>
    </w:p>
    <w:p w14:paraId="73271795" w14:textId="36B728C0" w:rsidR="00F578D2" w:rsidRPr="009E76B2" w:rsidRDefault="00F578D2" w:rsidP="00325EFE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</w:p>
    <w:p w14:paraId="3DC0933C" w14:textId="77777777" w:rsidR="002563E8" w:rsidRPr="009977E2" w:rsidRDefault="002563E8" w:rsidP="005C7CCC">
      <w:pPr>
        <w:jc w:val="both"/>
        <w:rPr>
          <w:rFonts w:ascii="Arial" w:hAnsi="Arial"/>
          <w:sz w:val="24"/>
        </w:rPr>
      </w:pPr>
    </w:p>
    <w:p w14:paraId="1FDD320D" w14:textId="77777777" w:rsidR="00996AC8" w:rsidRPr="009977E2" w:rsidRDefault="00996AC8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03D5DA9E" w14:textId="77777777" w:rsidR="00F306D4" w:rsidRPr="009977E2" w:rsidRDefault="00882A6B" w:rsidP="005C7CCC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8"/>
            <w:enabled/>
            <w:calcOnExit w:val="0"/>
            <w:textInput>
              <w:default w:val="서신마다 통지서를 동봉"/>
            </w:textInput>
          </w:ffData>
        </w:fldChar>
      </w:r>
      <w:bookmarkStart w:id="15" w:name="Text2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서신마다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통지서를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동봉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5"/>
    </w:p>
    <w:p w14:paraId="3E309439" w14:textId="77777777" w:rsidR="00503543" w:rsidRPr="00321F25" w:rsidRDefault="00503543" w:rsidP="005C7CCC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68B32AB8" w14:textId="77777777" w:rsidR="00D55D32" w:rsidRPr="00D55D32" w:rsidRDefault="00D55D32" w:rsidP="005C7CCC">
      <w:pPr>
        <w:jc w:val="both"/>
        <w:rPr>
          <w:sz w:val="36"/>
          <w:szCs w:val="36"/>
        </w:rPr>
      </w:pPr>
    </w:p>
    <w:sectPr w:rsidR="00D55D32" w:rsidRPr="00D55D32" w:rsidSect="000B3EA0">
      <w:headerReference w:type="default" r:id="rId11"/>
      <w:footerReference w:type="default" r:id="rId12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5C09" w14:textId="77777777" w:rsidR="004557E3" w:rsidRDefault="004557E3">
      <w:r>
        <w:separator/>
      </w:r>
    </w:p>
  </w:endnote>
  <w:endnote w:type="continuationSeparator" w:id="0">
    <w:p w14:paraId="2F5A4654" w14:textId="77777777" w:rsidR="004557E3" w:rsidRDefault="0045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049B" w14:textId="77777777" w:rsidR="00F578D2" w:rsidRDefault="00F578D2">
    <w:pPr>
      <w:pStyle w:val="a7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수정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04B966F5" w14:textId="77777777" w:rsidR="00F578D2" w:rsidRPr="00FE64C3" w:rsidRDefault="00F578D2">
    <w:pPr>
      <w:pStyle w:val="a7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799D" w14:textId="77777777" w:rsidR="004557E3" w:rsidRDefault="004557E3">
      <w:r>
        <w:separator/>
      </w:r>
    </w:p>
  </w:footnote>
  <w:footnote w:type="continuationSeparator" w:id="0">
    <w:p w14:paraId="3A0577E4" w14:textId="77777777" w:rsidR="004557E3" w:rsidRDefault="0045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E56F" w14:textId="77777777" w:rsidR="001B61B6" w:rsidRPr="00F578D2" w:rsidRDefault="00F578D2" w:rsidP="00F578D2">
    <w:pPr>
      <w:pStyle w:val="a6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7685011">
    <w:abstractNumId w:val="0"/>
  </w:num>
  <w:num w:numId="2" w16cid:durableId="1015574534">
    <w:abstractNumId w:val="1"/>
  </w:num>
  <w:num w:numId="3" w16cid:durableId="1799058401">
    <w:abstractNumId w:val="3"/>
  </w:num>
  <w:num w:numId="4" w16cid:durableId="147032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CEA3D0-5DC1-4BD8-A03B-67D20B2352FB}"/>
    <w:docVar w:name="dgnword-eventsink" w:val="1824123706896"/>
  </w:docVars>
  <w:rsids>
    <w:rsidRoot w:val="00F306D4"/>
    <w:rsid w:val="00026A80"/>
    <w:rsid w:val="00032F1E"/>
    <w:rsid w:val="00057CCE"/>
    <w:rsid w:val="00061809"/>
    <w:rsid w:val="00062301"/>
    <w:rsid w:val="00067430"/>
    <w:rsid w:val="0007174B"/>
    <w:rsid w:val="00080131"/>
    <w:rsid w:val="000B3EA0"/>
    <w:rsid w:val="000B587D"/>
    <w:rsid w:val="000C1DEF"/>
    <w:rsid w:val="000C6410"/>
    <w:rsid w:val="000D0903"/>
    <w:rsid w:val="00117FCD"/>
    <w:rsid w:val="00121839"/>
    <w:rsid w:val="00132188"/>
    <w:rsid w:val="00136318"/>
    <w:rsid w:val="00152B25"/>
    <w:rsid w:val="00155980"/>
    <w:rsid w:val="0017514A"/>
    <w:rsid w:val="001815D4"/>
    <w:rsid w:val="001B2353"/>
    <w:rsid w:val="001B61B6"/>
    <w:rsid w:val="001B759A"/>
    <w:rsid w:val="001C0380"/>
    <w:rsid w:val="001C6440"/>
    <w:rsid w:val="001C76FB"/>
    <w:rsid w:val="00201118"/>
    <w:rsid w:val="00201CB4"/>
    <w:rsid w:val="00222344"/>
    <w:rsid w:val="00231C46"/>
    <w:rsid w:val="00236A2E"/>
    <w:rsid w:val="00247E53"/>
    <w:rsid w:val="0025027B"/>
    <w:rsid w:val="0025213D"/>
    <w:rsid w:val="00252DB7"/>
    <w:rsid w:val="0025335A"/>
    <w:rsid w:val="002563E8"/>
    <w:rsid w:val="0027661F"/>
    <w:rsid w:val="00284DC5"/>
    <w:rsid w:val="00286A22"/>
    <w:rsid w:val="00294919"/>
    <w:rsid w:val="002F32D4"/>
    <w:rsid w:val="00303DDC"/>
    <w:rsid w:val="00323A1C"/>
    <w:rsid w:val="00323EE2"/>
    <w:rsid w:val="00325EFE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412A5E"/>
    <w:rsid w:val="004207E3"/>
    <w:rsid w:val="00424C65"/>
    <w:rsid w:val="00424E47"/>
    <w:rsid w:val="004277C0"/>
    <w:rsid w:val="004557E3"/>
    <w:rsid w:val="00465E28"/>
    <w:rsid w:val="00481E5A"/>
    <w:rsid w:val="00495328"/>
    <w:rsid w:val="004967BD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B3AC6"/>
    <w:rsid w:val="005C7CCC"/>
    <w:rsid w:val="005E6D67"/>
    <w:rsid w:val="005F6063"/>
    <w:rsid w:val="0061420A"/>
    <w:rsid w:val="00625FA9"/>
    <w:rsid w:val="00642B14"/>
    <w:rsid w:val="00642E95"/>
    <w:rsid w:val="00667D3D"/>
    <w:rsid w:val="00670F3D"/>
    <w:rsid w:val="006822E1"/>
    <w:rsid w:val="00685A44"/>
    <w:rsid w:val="006B2D2F"/>
    <w:rsid w:val="006D091C"/>
    <w:rsid w:val="006E757C"/>
    <w:rsid w:val="0071546C"/>
    <w:rsid w:val="0072278B"/>
    <w:rsid w:val="0073190C"/>
    <w:rsid w:val="00732123"/>
    <w:rsid w:val="007439F5"/>
    <w:rsid w:val="00772C1F"/>
    <w:rsid w:val="00781279"/>
    <w:rsid w:val="007859B0"/>
    <w:rsid w:val="007A1DB6"/>
    <w:rsid w:val="007A76D2"/>
    <w:rsid w:val="007B1500"/>
    <w:rsid w:val="007B1F34"/>
    <w:rsid w:val="007D23D3"/>
    <w:rsid w:val="007E0094"/>
    <w:rsid w:val="007E1A4E"/>
    <w:rsid w:val="00811204"/>
    <w:rsid w:val="00860CFE"/>
    <w:rsid w:val="00881C10"/>
    <w:rsid w:val="00882A6B"/>
    <w:rsid w:val="00891A32"/>
    <w:rsid w:val="008B7ADA"/>
    <w:rsid w:val="008C28C6"/>
    <w:rsid w:val="008D139B"/>
    <w:rsid w:val="008E4C51"/>
    <w:rsid w:val="008E5C40"/>
    <w:rsid w:val="00903B1D"/>
    <w:rsid w:val="00915111"/>
    <w:rsid w:val="00960F1A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26A7"/>
    <w:rsid w:val="00A17CB1"/>
    <w:rsid w:val="00A21BE1"/>
    <w:rsid w:val="00A23133"/>
    <w:rsid w:val="00A24567"/>
    <w:rsid w:val="00A248AF"/>
    <w:rsid w:val="00A351ED"/>
    <w:rsid w:val="00A45E5D"/>
    <w:rsid w:val="00A75B59"/>
    <w:rsid w:val="00A777EA"/>
    <w:rsid w:val="00A82432"/>
    <w:rsid w:val="00AA48E1"/>
    <w:rsid w:val="00AC193D"/>
    <w:rsid w:val="00AD1C51"/>
    <w:rsid w:val="00AE170D"/>
    <w:rsid w:val="00B10AB4"/>
    <w:rsid w:val="00B20363"/>
    <w:rsid w:val="00B447F8"/>
    <w:rsid w:val="00B815A1"/>
    <w:rsid w:val="00BA2ADC"/>
    <w:rsid w:val="00BB414C"/>
    <w:rsid w:val="00BC16C6"/>
    <w:rsid w:val="00BD6B8F"/>
    <w:rsid w:val="00BE14FE"/>
    <w:rsid w:val="00BF2EFD"/>
    <w:rsid w:val="00C00BCE"/>
    <w:rsid w:val="00C07472"/>
    <w:rsid w:val="00C243D2"/>
    <w:rsid w:val="00C27D0F"/>
    <w:rsid w:val="00C452D6"/>
    <w:rsid w:val="00C52C46"/>
    <w:rsid w:val="00C541E8"/>
    <w:rsid w:val="00C578E4"/>
    <w:rsid w:val="00C70CBA"/>
    <w:rsid w:val="00C96B8B"/>
    <w:rsid w:val="00CE21C2"/>
    <w:rsid w:val="00CF51AF"/>
    <w:rsid w:val="00D04F39"/>
    <w:rsid w:val="00D06F49"/>
    <w:rsid w:val="00D13281"/>
    <w:rsid w:val="00D14290"/>
    <w:rsid w:val="00D16D02"/>
    <w:rsid w:val="00D420AE"/>
    <w:rsid w:val="00D42838"/>
    <w:rsid w:val="00D462FC"/>
    <w:rsid w:val="00D55D32"/>
    <w:rsid w:val="00D77D6E"/>
    <w:rsid w:val="00D80467"/>
    <w:rsid w:val="00DB3A65"/>
    <w:rsid w:val="00DD03FC"/>
    <w:rsid w:val="00DE0133"/>
    <w:rsid w:val="00DE0347"/>
    <w:rsid w:val="00E0006E"/>
    <w:rsid w:val="00E04268"/>
    <w:rsid w:val="00E25871"/>
    <w:rsid w:val="00E26B46"/>
    <w:rsid w:val="00E44F81"/>
    <w:rsid w:val="00E56EA8"/>
    <w:rsid w:val="00E614C2"/>
    <w:rsid w:val="00E82207"/>
    <w:rsid w:val="00EA406E"/>
    <w:rsid w:val="00EC3B4C"/>
    <w:rsid w:val="00EE2CFC"/>
    <w:rsid w:val="00EF2DB3"/>
    <w:rsid w:val="00EF678A"/>
    <w:rsid w:val="00EF6A1E"/>
    <w:rsid w:val="00F306D4"/>
    <w:rsid w:val="00F37D2B"/>
    <w:rsid w:val="00F42935"/>
    <w:rsid w:val="00F54E93"/>
    <w:rsid w:val="00F578D2"/>
    <w:rsid w:val="00F62C8C"/>
    <w:rsid w:val="00F665CD"/>
    <w:rsid w:val="00F67098"/>
    <w:rsid w:val="00F9336F"/>
    <w:rsid w:val="00F955AE"/>
    <w:rsid w:val="00FD629B"/>
    <w:rsid w:val="00FE4862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F0F41"/>
  <w15:chartTrackingRefBased/>
  <w15:docId w15:val="{42D62331-BB60-4DD4-A552-01EC5A2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Pr>
      <w:rFonts w:ascii="Arial" w:hAnsi="Arial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781279"/>
    <w:rPr>
      <w:rFonts w:ascii="Tahoma" w:hAnsi="Tahoma" w:cs="Tahoma"/>
      <w:sz w:val="16"/>
      <w:szCs w:val="16"/>
    </w:rPr>
  </w:style>
  <w:style w:type="character" w:styleId="a9">
    <w:name w:val="annotation reference"/>
    <w:rsid w:val="00AD1C51"/>
    <w:rPr>
      <w:sz w:val="16"/>
      <w:szCs w:val="16"/>
    </w:rPr>
  </w:style>
  <w:style w:type="paragraph" w:styleId="aa">
    <w:name w:val="annotation text"/>
    <w:basedOn w:val="a"/>
    <w:link w:val="Char0"/>
    <w:rsid w:val="00AD1C51"/>
  </w:style>
  <w:style w:type="character" w:customStyle="1" w:styleId="Char0">
    <w:name w:val="메모 텍스트 Char"/>
    <w:basedOn w:val="a0"/>
    <w:link w:val="aa"/>
    <w:rsid w:val="00AD1C51"/>
  </w:style>
  <w:style w:type="paragraph" w:styleId="ab">
    <w:name w:val="annotation subject"/>
    <w:basedOn w:val="aa"/>
    <w:next w:val="aa"/>
    <w:link w:val="Char1"/>
    <w:rsid w:val="00AD1C51"/>
    <w:rPr>
      <w:b/>
      <w:bCs/>
    </w:rPr>
  </w:style>
  <w:style w:type="character" w:customStyle="1" w:styleId="Char1">
    <w:name w:val="메모 주제 Char"/>
    <w:link w:val="ab"/>
    <w:rsid w:val="00AD1C51"/>
    <w:rPr>
      <w:b/>
      <w:bCs/>
    </w:rPr>
  </w:style>
  <w:style w:type="paragraph" w:styleId="ac">
    <w:name w:val="Normal (Web)"/>
    <w:basedOn w:val="a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머리글 Char"/>
    <w:link w:val="a6"/>
    <w:rsid w:val="005C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7B18E-018C-493F-9556-D437EB14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60E4C1-9102-4BC3-8859-B63D7E9356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Boram Lee</cp:lastModifiedBy>
  <cp:revision>4</cp:revision>
  <cp:lastPrinted>2015-04-01T17:37:00Z</cp:lastPrinted>
  <dcterms:created xsi:type="dcterms:W3CDTF">2022-08-04T08:10:00Z</dcterms:created>
  <dcterms:modified xsi:type="dcterms:W3CDTF">2022-08-12T02:31:00Z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